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4" w:rsidRPr="00C056AE" w:rsidRDefault="00693DB4" w:rsidP="004E1C94">
      <w:pPr>
        <w:pStyle w:val="Title"/>
        <w:widowControl/>
        <w:rPr>
          <w:rFonts w:ascii="Cambria" w:eastAsia="MS Mincho" w:hAnsi="Cambria"/>
          <w:b w:val="0"/>
          <w:spacing w:val="28"/>
          <w:sz w:val="36"/>
          <w:lang w:val="bg-BG" w:eastAsia="zh-CN"/>
        </w:rPr>
      </w:pPr>
      <w:r w:rsidRPr="00C056AE">
        <w:rPr>
          <w:rFonts w:ascii="Cambria" w:eastAsia="MS Mincho" w:hAnsi="Cambria"/>
          <w:b w:val="0"/>
          <w:spacing w:val="28"/>
          <w:sz w:val="36"/>
          <w:lang w:val="bg-BG" w:eastAsia="zh-CN"/>
        </w:rPr>
        <w:t>“СТОЛИЧЕН АВТОТРАНСПОРТ” ЕАД</w:t>
      </w:r>
    </w:p>
    <w:p w:rsidR="00693DB4" w:rsidRPr="00C056AE" w:rsidRDefault="00693DB4" w:rsidP="004E1C94">
      <w:pPr>
        <w:pStyle w:val="BodyTextIndent"/>
        <w:ind w:firstLine="0"/>
        <w:jc w:val="center"/>
        <w:rPr>
          <w:rFonts w:ascii="Cambria" w:hAnsi="Cambria"/>
          <w:bCs/>
          <w:color w:val="404040"/>
          <w:sz w:val="32"/>
          <w:szCs w:val="36"/>
        </w:rPr>
      </w:pPr>
      <w:r w:rsidRPr="00C056AE">
        <w:rPr>
          <w:rFonts w:ascii="Cambria" w:hAnsi="Cambria"/>
          <w:bCs/>
          <w:color w:val="404040"/>
          <w:sz w:val="32"/>
          <w:szCs w:val="36"/>
        </w:rPr>
        <w:t>София ул. „Житница” № 21</w:t>
      </w:r>
    </w:p>
    <w:p w:rsidR="00693DB4" w:rsidRPr="00C056AE" w:rsidRDefault="00693DB4" w:rsidP="00693DB4">
      <w:pPr>
        <w:rPr>
          <w:rFonts w:ascii="Cambria" w:hAnsi="Cambria"/>
          <w:sz w:val="22"/>
          <w:lang w:val="bg-BG"/>
        </w:rPr>
      </w:pPr>
    </w:p>
    <w:p w:rsidR="00CB11CE" w:rsidRPr="00CB11CE" w:rsidRDefault="00CB11CE" w:rsidP="002324CE">
      <w:pPr>
        <w:rPr>
          <w:b/>
          <w:lang w:val="bg-BG"/>
        </w:rPr>
      </w:pPr>
      <w:r w:rsidRPr="00CB11CE">
        <w:rPr>
          <w:b/>
          <w:lang w:val="bg-BG"/>
        </w:rPr>
        <w:t xml:space="preserve">ПРИЛОЖЕНИЕ № 1 </w:t>
      </w:r>
    </w:p>
    <w:p w:rsidR="00CB11CE" w:rsidRDefault="00CB11CE" w:rsidP="00693DB4">
      <w:pPr>
        <w:spacing w:after="240"/>
        <w:jc w:val="center"/>
        <w:outlineLvl w:val="0"/>
        <w:rPr>
          <w:b/>
          <w:sz w:val="20"/>
          <w:szCs w:val="20"/>
          <w:lang w:val="bg-BG"/>
        </w:rPr>
      </w:pPr>
    </w:p>
    <w:p w:rsidR="0094572D" w:rsidRPr="00680C73" w:rsidRDefault="002324CE" w:rsidP="00693DB4">
      <w:pPr>
        <w:spacing w:after="240"/>
        <w:jc w:val="center"/>
        <w:outlineLvl w:val="0"/>
        <w:rPr>
          <w:b/>
          <w:lang w:val="bg-BG"/>
        </w:rPr>
      </w:pPr>
      <w:r w:rsidRPr="00680C73">
        <w:rPr>
          <w:b/>
          <w:lang w:val="bg-BG"/>
        </w:rPr>
        <w:t>ТЕХНИЧЕСКА СПЕЦИФИКАЦИЯ</w:t>
      </w:r>
    </w:p>
    <w:p w:rsidR="000938AD" w:rsidRPr="00680C73" w:rsidRDefault="000938AD" w:rsidP="00693DB4">
      <w:pPr>
        <w:jc w:val="center"/>
        <w:outlineLvl w:val="0"/>
        <w:rPr>
          <w:b/>
          <w:lang w:val="bg-BG"/>
        </w:rPr>
      </w:pPr>
      <w:r w:rsidRPr="00680C73">
        <w:rPr>
          <w:b/>
          <w:lang w:val="bg-BG"/>
        </w:rPr>
        <w:t>(спецификации за изпълнение на услугата)</w:t>
      </w:r>
    </w:p>
    <w:p w:rsidR="000938AD" w:rsidRPr="00680C73" w:rsidRDefault="000938AD" w:rsidP="002324CE">
      <w:pPr>
        <w:pStyle w:val="Title"/>
        <w:ind w:firstLine="709"/>
        <w:jc w:val="both"/>
        <w:rPr>
          <w:bCs/>
          <w:iCs/>
          <w:caps/>
          <w:sz w:val="24"/>
          <w:szCs w:val="24"/>
          <w:u w:val="none"/>
          <w:lang w:val="bg-BG"/>
        </w:rPr>
      </w:pPr>
    </w:p>
    <w:p w:rsidR="000938AD" w:rsidRPr="00BA7AB8" w:rsidRDefault="000938AD" w:rsidP="002324CE">
      <w:pPr>
        <w:ind w:right="-81" w:firstLine="709"/>
        <w:jc w:val="both"/>
        <w:rPr>
          <w:lang w:val="bg-BG"/>
        </w:rPr>
      </w:pPr>
      <w:r w:rsidRPr="00BA7AB8">
        <w:rPr>
          <w:b/>
          <w:lang w:val="bg-BG"/>
        </w:rPr>
        <w:t xml:space="preserve">1. </w:t>
      </w:r>
      <w:r w:rsidRPr="00BA7AB8">
        <w:rPr>
          <w:b/>
          <w:u w:val="single"/>
          <w:lang w:val="bg-BG"/>
        </w:rPr>
        <w:t>Обособена позиция 1</w:t>
      </w:r>
      <w:r w:rsidRPr="00BA7AB8">
        <w:rPr>
          <w:b/>
          <w:lang w:val="bg-BG"/>
        </w:rPr>
        <w:t>:</w:t>
      </w:r>
      <w:r w:rsidRPr="00BA7AB8">
        <w:rPr>
          <w:lang w:val="bg-BG"/>
        </w:rPr>
        <w:t xml:space="preserve"> „</w:t>
      </w:r>
      <w:r w:rsidR="002324CE" w:rsidRPr="00BA7AB8">
        <w:rPr>
          <w:lang w:val="bg-BG"/>
        </w:rPr>
        <w:t xml:space="preserve">Въоръжена физическа охрана </w:t>
      </w:r>
      <w:r w:rsidR="00C056AE" w:rsidRPr="00BA7AB8">
        <w:rPr>
          <w:lang w:val="bg-BG"/>
        </w:rPr>
        <w:t xml:space="preserve">и охрана със СОТ </w:t>
      </w:r>
      <w:r w:rsidR="002324CE" w:rsidRPr="00BA7AB8">
        <w:rPr>
          <w:lang w:val="bg-BG"/>
        </w:rPr>
        <w:t>на обекти и имущество, собственост на „Столичен Автотранспорт” ЕАД от противоправни посегателства и осигуряване на пропускателен режим в обектите на ВЪЗЛОЖИТЕЛЯ на територията на Автобусно поделение „Земляне”</w:t>
      </w:r>
      <w:r w:rsidR="008B4D6C" w:rsidRPr="00BA7AB8">
        <w:t xml:space="preserve"> и Централно управление</w:t>
      </w:r>
      <w:r w:rsidR="002324CE" w:rsidRPr="00BA7AB8">
        <w:rPr>
          <w:lang w:val="bg-BG"/>
        </w:rPr>
        <w:t xml:space="preserve"> – ул. „Житница” № 21“</w:t>
      </w:r>
    </w:p>
    <w:p w:rsidR="000938AD" w:rsidRPr="00BA7AB8" w:rsidRDefault="000938AD" w:rsidP="002324CE">
      <w:pPr>
        <w:ind w:right="-81" w:firstLine="709"/>
        <w:jc w:val="both"/>
        <w:rPr>
          <w:lang w:val="bg-BG"/>
        </w:rPr>
      </w:pPr>
    </w:p>
    <w:p w:rsidR="000938AD" w:rsidRPr="00EC7C6C" w:rsidRDefault="000938AD" w:rsidP="002324CE">
      <w:pPr>
        <w:ind w:right="-81" w:firstLine="709"/>
        <w:jc w:val="both"/>
        <w:rPr>
          <w:lang w:val="bg-BG"/>
        </w:rPr>
      </w:pPr>
      <w:r w:rsidRPr="00EC7C6C">
        <w:rPr>
          <w:lang w:val="bg-BG"/>
        </w:rPr>
        <w:t>1.1. Обект Автобусно поделение „Земляне” – ул. „Житница” № 21 с граници: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североизток – ул. „Житница”;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югоизток – жилищни блокове;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северозапад – река Владайска;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югозапад – конна база.</w:t>
      </w:r>
    </w:p>
    <w:p w:rsidR="000938AD" w:rsidRPr="00EC7C6C" w:rsidRDefault="000938AD" w:rsidP="002324CE">
      <w:pPr>
        <w:ind w:left="720" w:firstLine="709"/>
        <w:jc w:val="both"/>
        <w:rPr>
          <w:lang w:val="bg-BG"/>
        </w:rPr>
      </w:pP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Режим на охрана на обекта – </w:t>
      </w:r>
      <w:r w:rsidRPr="00EC7C6C">
        <w:rPr>
          <w:b/>
          <w:lang w:val="bg-BG"/>
        </w:rPr>
        <w:t>24 часа</w:t>
      </w:r>
      <w:r w:rsidR="00C056AE" w:rsidRPr="00EC7C6C">
        <w:rPr>
          <w:b/>
          <w:lang w:val="bg-BG"/>
        </w:rPr>
        <w:t>,</w:t>
      </w:r>
      <w:r w:rsidR="00C056AE" w:rsidRPr="00EC7C6C">
        <w:rPr>
          <w:b/>
          <w:lang w:val="bg-BG"/>
        </w:rPr>
        <w:tab/>
        <w:t>всички дни в месеца</w:t>
      </w:r>
      <w:r w:rsidRPr="00EC7C6C">
        <w:rPr>
          <w:lang w:val="bg-BG"/>
        </w:rPr>
        <w:t xml:space="preserve">; 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Постове – </w:t>
      </w:r>
      <w:r w:rsidRPr="00EC7C6C">
        <w:rPr>
          <w:b/>
          <w:lang w:val="bg-BG"/>
        </w:rPr>
        <w:t>5 денонощни ( 5 ДН ), включително обход</w:t>
      </w:r>
      <w:r w:rsidRPr="00EC7C6C">
        <w:rPr>
          <w:lang w:val="bg-BG"/>
        </w:rPr>
        <w:t>.</w:t>
      </w: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Брой охранители – </w:t>
      </w:r>
      <w:r w:rsidR="001A1011" w:rsidRPr="00EC7C6C">
        <w:rPr>
          <w:lang w:val="bg-BG"/>
        </w:rPr>
        <w:t>22,5</w:t>
      </w:r>
      <w:r w:rsidR="00022545" w:rsidRPr="00EC7C6C">
        <w:rPr>
          <w:lang w:val="en-US"/>
        </w:rPr>
        <w:t>.</w:t>
      </w:r>
    </w:p>
    <w:p w:rsidR="000938AD" w:rsidRPr="00EC7C6C" w:rsidRDefault="000938AD" w:rsidP="002324CE">
      <w:pPr>
        <w:jc w:val="both"/>
        <w:rPr>
          <w:b/>
          <w:lang w:val="bg-BG"/>
        </w:rPr>
      </w:pPr>
    </w:p>
    <w:p w:rsidR="0024189D" w:rsidRPr="00EC7C6C" w:rsidRDefault="001C4841" w:rsidP="00680C73">
      <w:pPr>
        <w:shd w:val="clear" w:color="auto" w:fill="FFFFFF"/>
        <w:jc w:val="both"/>
        <w:rPr>
          <w:lang w:val="bg-BG"/>
        </w:rPr>
      </w:pPr>
      <w:r w:rsidRPr="00EC7C6C">
        <w:rPr>
          <w:b/>
          <w:lang w:val="bg-BG"/>
        </w:rPr>
        <w:t xml:space="preserve">Охрана със СОТ </w:t>
      </w:r>
      <w:r w:rsidRPr="00EC7C6C">
        <w:rPr>
          <w:lang w:val="bg-BG"/>
        </w:rPr>
        <w:t xml:space="preserve">в извънработното време </w:t>
      </w:r>
      <w:r w:rsidR="0024189D" w:rsidRPr="00EC7C6C">
        <w:rPr>
          <w:lang w:val="bg-BG"/>
        </w:rPr>
        <w:t>на следните зони и помещения на територията на обекта</w:t>
      </w:r>
      <w:r w:rsidR="003F4711" w:rsidRPr="00EC7C6C">
        <w:rPr>
          <w:lang w:val="bg-BG"/>
        </w:rPr>
        <w:t xml:space="preserve"> и крайни станции</w:t>
      </w:r>
      <w:r w:rsidR="0024189D" w:rsidRPr="00EC7C6C">
        <w:rPr>
          <w:lang w:val="bg-BG"/>
        </w:rPr>
        <w:t>:</w:t>
      </w:r>
    </w:p>
    <w:p w:rsidR="003F4711" w:rsidRPr="00EC7C6C" w:rsidRDefault="003F4711" w:rsidP="0024189D">
      <w:pPr>
        <w:shd w:val="clear" w:color="auto" w:fill="FFFFFF"/>
        <w:rPr>
          <w:lang w:val="bg-BG"/>
        </w:rPr>
      </w:pP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b/>
          <w:color w:val="000000" w:themeColor="text1"/>
          <w:lang w:val="bg-BG" w:eastAsia="bg-BG"/>
        </w:rPr>
        <w:t>Централно управление</w:t>
      </w:r>
      <w:r w:rsidRPr="00EC7C6C">
        <w:rPr>
          <w:color w:val="000000" w:themeColor="text1"/>
          <w:lang w:val="bg-BG" w:eastAsia="bg-BG"/>
        </w:rPr>
        <w:t>, ет. 3: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>1. КОРИДОР № 1 – 7 стаи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 xml:space="preserve">2. КОРИДОР № 2 – 12 стаи 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</w:p>
    <w:p w:rsidR="0024189D" w:rsidRPr="00EC7C6C" w:rsidRDefault="003F4711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b/>
          <w:bCs/>
          <w:color w:val="000000" w:themeColor="text1"/>
          <w:lang w:val="bg-BG" w:eastAsia="bg-BG"/>
        </w:rPr>
        <w:t>Поделение</w:t>
      </w:r>
      <w:r w:rsidR="0024189D" w:rsidRPr="00EC7C6C">
        <w:rPr>
          <w:b/>
          <w:bCs/>
          <w:color w:val="000000" w:themeColor="text1"/>
          <w:lang w:val="bg-BG" w:eastAsia="bg-BG"/>
        </w:rPr>
        <w:t xml:space="preserve"> „</w:t>
      </w:r>
      <w:r w:rsidRPr="00EC7C6C">
        <w:rPr>
          <w:b/>
          <w:bCs/>
          <w:color w:val="000000" w:themeColor="text1"/>
          <w:lang w:val="bg-BG" w:eastAsia="bg-BG"/>
        </w:rPr>
        <w:t>Земляне</w:t>
      </w:r>
      <w:r w:rsidR="0024189D" w:rsidRPr="00EC7C6C">
        <w:rPr>
          <w:b/>
          <w:bCs/>
          <w:color w:val="000000" w:themeColor="text1"/>
          <w:lang w:val="bg-BG" w:eastAsia="bg-BG"/>
        </w:rPr>
        <w:t>”: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>1. склад авточасти(балон);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>2. склад нови авточасти;</w:t>
      </w:r>
    </w:p>
    <w:p w:rsidR="0024189D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 xml:space="preserve">3. склад авточасти </w:t>
      </w:r>
      <w:proofErr w:type="spellStart"/>
      <w:r w:rsidRPr="00EC7C6C">
        <w:rPr>
          <w:color w:val="000000" w:themeColor="text1"/>
          <w:lang w:val="bg-BG" w:eastAsia="bg-BG"/>
        </w:rPr>
        <w:t>II-ра</w:t>
      </w:r>
      <w:proofErr w:type="spellEnd"/>
      <w:r w:rsidRPr="00EC7C6C">
        <w:rPr>
          <w:color w:val="000000" w:themeColor="text1"/>
          <w:lang w:val="bg-BG" w:eastAsia="bg-BG"/>
        </w:rPr>
        <w:t xml:space="preserve"> употреба;</w:t>
      </w:r>
    </w:p>
    <w:p w:rsidR="003F4711" w:rsidRPr="00EC7C6C" w:rsidRDefault="0024189D" w:rsidP="0024189D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>4. каса (три помещения)</w:t>
      </w:r>
      <w:r w:rsidR="007C3791" w:rsidRPr="00EC7C6C">
        <w:rPr>
          <w:color w:val="000000" w:themeColor="text1"/>
          <w:lang w:val="bg-BG" w:eastAsia="bg-BG"/>
        </w:rPr>
        <w:t>, ет. 2</w:t>
      </w:r>
      <w:r w:rsidRPr="00EC7C6C">
        <w:rPr>
          <w:color w:val="000000" w:themeColor="text1"/>
          <w:lang w:val="bg-BG" w:eastAsia="bg-BG"/>
        </w:rPr>
        <w:t>;</w:t>
      </w:r>
    </w:p>
    <w:p w:rsidR="0024189D" w:rsidRPr="00EC7C6C" w:rsidRDefault="00680C73" w:rsidP="0024189D">
      <w:pPr>
        <w:shd w:val="clear" w:color="auto" w:fill="FFFFFF"/>
        <w:rPr>
          <w:color w:val="000000" w:themeColor="text1"/>
          <w:lang w:val="en-US" w:eastAsia="bg-BG"/>
        </w:rPr>
      </w:pPr>
      <w:r w:rsidRPr="00EC7C6C">
        <w:rPr>
          <w:color w:val="000000" w:themeColor="text1"/>
          <w:lang w:val="bg-BG" w:eastAsia="bg-BG"/>
        </w:rPr>
        <w:t>5. Банкя - крайна станция</w:t>
      </w:r>
      <w:r w:rsidRPr="00EC7C6C">
        <w:rPr>
          <w:color w:val="000000" w:themeColor="text1"/>
          <w:lang w:val="en-US" w:eastAsia="bg-BG"/>
        </w:rPr>
        <w:t>;</w:t>
      </w:r>
    </w:p>
    <w:p w:rsidR="0024189D" w:rsidRPr="00EC7C6C" w:rsidRDefault="0024189D" w:rsidP="0024189D">
      <w:pPr>
        <w:jc w:val="both"/>
        <w:rPr>
          <w:b/>
          <w:lang w:val="en-US"/>
        </w:rPr>
      </w:pPr>
      <w:r w:rsidRPr="00EC7C6C">
        <w:rPr>
          <w:color w:val="000000" w:themeColor="text1"/>
          <w:lang w:val="bg-BG" w:eastAsia="bg-BG"/>
        </w:rPr>
        <w:t>6. Люлин - крайна станция</w:t>
      </w:r>
      <w:r w:rsidR="007C3791" w:rsidRPr="00EC7C6C">
        <w:rPr>
          <w:color w:val="000000" w:themeColor="text1"/>
          <w:lang w:val="bg-BG" w:eastAsia="bg-BG"/>
        </w:rPr>
        <w:t xml:space="preserve"> – ІІ микрорайон</w:t>
      </w:r>
      <w:r w:rsidR="00680C73" w:rsidRPr="00EC7C6C">
        <w:rPr>
          <w:color w:val="000000" w:themeColor="text1"/>
          <w:lang w:val="en-US" w:eastAsia="bg-BG"/>
        </w:rPr>
        <w:t>;</w:t>
      </w:r>
    </w:p>
    <w:p w:rsidR="0024189D" w:rsidRPr="00EC7C6C" w:rsidRDefault="0024189D" w:rsidP="002324CE">
      <w:pPr>
        <w:jc w:val="both"/>
        <w:rPr>
          <w:b/>
          <w:lang w:val="bg-BG"/>
        </w:rPr>
      </w:pPr>
    </w:p>
    <w:p w:rsidR="000938AD" w:rsidRPr="00680C73" w:rsidRDefault="000938AD" w:rsidP="002324CE">
      <w:pPr>
        <w:ind w:right="-81" w:firstLine="709"/>
        <w:jc w:val="both"/>
        <w:rPr>
          <w:lang w:val="bg-BG"/>
        </w:rPr>
      </w:pPr>
      <w:r w:rsidRPr="00EC7C6C">
        <w:rPr>
          <w:b/>
          <w:lang w:val="bg-BG"/>
        </w:rPr>
        <w:t xml:space="preserve">2. </w:t>
      </w:r>
      <w:r w:rsidRPr="00EC7C6C">
        <w:rPr>
          <w:b/>
          <w:u w:val="single"/>
          <w:lang w:val="bg-BG"/>
        </w:rPr>
        <w:t>Обособена позиция 2</w:t>
      </w:r>
      <w:r w:rsidRPr="00EC7C6C">
        <w:rPr>
          <w:b/>
          <w:lang w:val="bg-BG"/>
        </w:rPr>
        <w:t>:</w:t>
      </w:r>
      <w:r w:rsidRPr="00EC7C6C">
        <w:rPr>
          <w:lang w:val="bg-BG"/>
        </w:rPr>
        <w:t xml:space="preserve"> </w:t>
      </w:r>
      <w:r w:rsidR="002324CE" w:rsidRPr="00EC7C6C">
        <w:rPr>
          <w:lang w:val="bg-BG"/>
        </w:rPr>
        <w:t xml:space="preserve">Въоръжена физическа охрана </w:t>
      </w:r>
      <w:r w:rsidR="00C056AE" w:rsidRPr="00EC7C6C">
        <w:rPr>
          <w:lang w:val="bg-BG"/>
        </w:rPr>
        <w:t xml:space="preserve">с използване на видеонаблюдение и охрана със СОТ </w:t>
      </w:r>
      <w:r w:rsidR="002324CE" w:rsidRPr="00EC7C6C">
        <w:rPr>
          <w:lang w:val="bg-BG"/>
        </w:rPr>
        <w:t>на обекти и имущество, собственост</w:t>
      </w:r>
      <w:r w:rsidR="002324CE" w:rsidRPr="00680C73">
        <w:rPr>
          <w:lang w:val="bg-BG"/>
        </w:rPr>
        <w:t xml:space="preserve"> на „Столичен Автотранспорт” ЕАД от противоправни посегателства и осигуряване на пропускателен режим в обектите на ВЪЗЛОЖИТЕЛЯ на територията на Автобусно поделение „Малашевци” – ул. „Резбарска” № 11 и База „</w:t>
      </w:r>
      <w:proofErr w:type="spellStart"/>
      <w:r w:rsidR="002324CE" w:rsidRPr="00680C73">
        <w:rPr>
          <w:lang w:val="bg-BG"/>
        </w:rPr>
        <w:t>Курило</w:t>
      </w:r>
      <w:proofErr w:type="spellEnd"/>
      <w:r w:rsidR="002324CE" w:rsidRPr="00680C73">
        <w:rPr>
          <w:lang w:val="bg-BG"/>
        </w:rPr>
        <w:t>” – гр. Нови Искър, стопанисвана от поделение „Малашевци”</w:t>
      </w:r>
    </w:p>
    <w:p w:rsidR="002324CE" w:rsidRPr="00680C73" w:rsidRDefault="002324CE" w:rsidP="002324CE">
      <w:pPr>
        <w:ind w:right="-81" w:firstLine="709"/>
        <w:jc w:val="both"/>
        <w:rPr>
          <w:lang w:val="bg-BG"/>
        </w:rPr>
      </w:pPr>
    </w:p>
    <w:p w:rsidR="000938AD" w:rsidRPr="00680C73" w:rsidRDefault="000938AD" w:rsidP="002324CE">
      <w:pPr>
        <w:ind w:right="-81" w:firstLine="709"/>
        <w:jc w:val="both"/>
        <w:rPr>
          <w:lang w:val="bg-BG"/>
        </w:rPr>
      </w:pPr>
      <w:r w:rsidRPr="00680C73">
        <w:rPr>
          <w:lang w:val="bg-BG"/>
        </w:rPr>
        <w:t>2.1. Обект Автобусно поделение „Малашевци” – ул. „Резбарска” № 11</w:t>
      </w:r>
      <w:r w:rsidR="002324CE" w:rsidRPr="00680C73">
        <w:rPr>
          <w:lang w:val="bg-BG"/>
        </w:rPr>
        <w:t>“ с граници:</w:t>
      </w:r>
    </w:p>
    <w:p w:rsidR="000938AD" w:rsidRPr="00680C73" w:rsidRDefault="00C056AE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североизток – гробищ</w:t>
      </w:r>
      <w:r w:rsidR="000938AD" w:rsidRPr="00680C73">
        <w:rPr>
          <w:lang w:val="bg-BG"/>
        </w:rPr>
        <w:t>ен парк „Малашевци”;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 xml:space="preserve">на северозапад – ул. „Дан Колов” и ул. „Жак </w:t>
      </w:r>
      <w:proofErr w:type="spellStart"/>
      <w:r w:rsidRPr="00680C73">
        <w:rPr>
          <w:lang w:val="bg-BG"/>
        </w:rPr>
        <w:t>Дюкло</w:t>
      </w:r>
      <w:proofErr w:type="spellEnd"/>
      <w:r w:rsidRPr="00680C73">
        <w:rPr>
          <w:lang w:val="bg-BG"/>
        </w:rPr>
        <w:t>”;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lastRenderedPageBreak/>
        <w:t>на югоизток –  улица и гробищен парк „Малашевци”;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югозапад – частни имоти.</w:t>
      </w:r>
    </w:p>
    <w:p w:rsidR="000938AD" w:rsidRPr="00680C73" w:rsidRDefault="000938AD" w:rsidP="002324CE">
      <w:pPr>
        <w:ind w:right="-81" w:firstLine="709"/>
        <w:jc w:val="both"/>
        <w:rPr>
          <w:lang w:val="bg-BG"/>
        </w:rPr>
      </w:pP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Режим на охрана на обекта – </w:t>
      </w:r>
      <w:r w:rsidRPr="00EC7C6C">
        <w:rPr>
          <w:b/>
          <w:lang w:val="bg-BG"/>
        </w:rPr>
        <w:t>24 часа</w:t>
      </w:r>
      <w:r w:rsidR="00C056AE" w:rsidRPr="00EC7C6C">
        <w:rPr>
          <w:b/>
          <w:lang w:val="bg-BG"/>
        </w:rPr>
        <w:t>,</w:t>
      </w:r>
      <w:r w:rsidRPr="00EC7C6C">
        <w:rPr>
          <w:b/>
          <w:lang w:val="bg-BG"/>
        </w:rPr>
        <w:t xml:space="preserve"> </w:t>
      </w:r>
      <w:r w:rsidR="00C056AE" w:rsidRPr="00EC7C6C">
        <w:rPr>
          <w:b/>
          <w:lang w:val="bg-BG"/>
        </w:rPr>
        <w:t>всички дни в месеца</w:t>
      </w:r>
      <w:r w:rsidRPr="00EC7C6C">
        <w:rPr>
          <w:lang w:val="bg-BG"/>
        </w:rPr>
        <w:t xml:space="preserve">; 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b/>
          <w:lang w:val="bg-BG"/>
        </w:rPr>
      </w:pPr>
      <w:r w:rsidRPr="00EC7C6C">
        <w:rPr>
          <w:b/>
          <w:lang w:val="bg-BG"/>
        </w:rPr>
        <w:t>Изградена система за видеонаблюдение;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Постове – </w:t>
      </w:r>
      <w:r w:rsidRPr="00EC7C6C">
        <w:rPr>
          <w:b/>
          <w:lang w:val="bg-BG"/>
        </w:rPr>
        <w:t>5 денонощни ( 5 ДН ), включително обход</w:t>
      </w:r>
      <w:r w:rsidRPr="00EC7C6C">
        <w:rPr>
          <w:lang w:val="bg-BG"/>
        </w:rPr>
        <w:t>;</w:t>
      </w: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Брой охранители – </w:t>
      </w:r>
      <w:r w:rsidR="00C056AE" w:rsidRPr="00EC7C6C">
        <w:rPr>
          <w:lang w:val="bg-BG"/>
        </w:rPr>
        <w:t>22,5</w:t>
      </w:r>
      <w:r w:rsidR="00680C73" w:rsidRPr="00EC7C6C">
        <w:rPr>
          <w:lang w:val="en-US"/>
        </w:rPr>
        <w:t>.</w:t>
      </w:r>
    </w:p>
    <w:p w:rsidR="000938AD" w:rsidRPr="00EC7C6C" w:rsidRDefault="000938AD" w:rsidP="00B06DAA">
      <w:pPr>
        <w:ind w:right="-81"/>
        <w:jc w:val="both"/>
        <w:rPr>
          <w:lang w:val="bg-BG"/>
        </w:rPr>
      </w:pPr>
    </w:p>
    <w:p w:rsidR="00B06DAA" w:rsidRPr="00EC7C6C" w:rsidRDefault="00B06DAA" w:rsidP="00B06DAA">
      <w:pPr>
        <w:jc w:val="both"/>
        <w:rPr>
          <w:lang w:val="bg-BG"/>
        </w:rPr>
      </w:pPr>
      <w:r w:rsidRPr="00EC7C6C">
        <w:rPr>
          <w:b/>
          <w:lang w:val="bg-BG"/>
        </w:rPr>
        <w:t xml:space="preserve">Охрана със СОТ </w:t>
      </w:r>
      <w:r w:rsidR="001C4841" w:rsidRPr="00EC7C6C">
        <w:rPr>
          <w:lang w:val="bg-BG"/>
        </w:rPr>
        <w:t xml:space="preserve"> в извънработното време на администрацията </w:t>
      </w:r>
      <w:r w:rsidRPr="00EC7C6C">
        <w:rPr>
          <w:lang w:val="bg-BG"/>
        </w:rPr>
        <w:t>на следните зони и помещения на територията на обекта:</w:t>
      </w:r>
    </w:p>
    <w:p w:rsidR="00B06DAA" w:rsidRPr="00EC7C6C" w:rsidRDefault="00B06DAA" w:rsidP="00B06DAA">
      <w:pPr>
        <w:ind w:right="-81"/>
        <w:jc w:val="both"/>
        <w:rPr>
          <w:lang w:val="bg-BG"/>
        </w:rPr>
      </w:pPr>
    </w:p>
    <w:p w:rsidR="00B06DAA" w:rsidRPr="00EC7C6C" w:rsidRDefault="00B06DAA" w:rsidP="00B06DAA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b/>
          <w:bCs/>
          <w:color w:val="000000" w:themeColor="text1"/>
          <w:lang w:val="bg-BG" w:eastAsia="bg-BG"/>
        </w:rPr>
        <w:t>Поделение „Малашевци”:</w:t>
      </w:r>
    </w:p>
    <w:p w:rsidR="00B06DAA" w:rsidRPr="00EC7C6C" w:rsidRDefault="00022545" w:rsidP="00B06DAA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color w:val="000000" w:themeColor="text1"/>
          <w:lang w:val="bg-BG" w:eastAsia="bg-BG"/>
        </w:rPr>
        <w:t xml:space="preserve">1.Административна сграда - </w:t>
      </w:r>
      <w:r w:rsidR="00B06DAA" w:rsidRPr="00EC7C6C">
        <w:rPr>
          <w:color w:val="000000" w:themeColor="text1"/>
          <w:lang w:val="bg-BG" w:eastAsia="bg-BG"/>
        </w:rPr>
        <w:t>Каса ;</w:t>
      </w:r>
      <w:r w:rsidRPr="00EC7C6C">
        <w:rPr>
          <w:color w:val="000000" w:themeColor="text1"/>
          <w:lang w:val="en-US" w:eastAsia="bg-BG"/>
        </w:rPr>
        <w:t xml:space="preserve"> </w:t>
      </w:r>
      <w:proofErr w:type="spellStart"/>
      <w:r w:rsidRPr="00EC7C6C">
        <w:rPr>
          <w:color w:val="000000" w:themeColor="text1"/>
          <w:lang w:val="en-US" w:eastAsia="bg-BG"/>
        </w:rPr>
        <w:t>ет</w:t>
      </w:r>
      <w:proofErr w:type="spellEnd"/>
      <w:r w:rsidRPr="00EC7C6C">
        <w:rPr>
          <w:color w:val="000000" w:themeColor="text1"/>
          <w:lang w:val="en-US" w:eastAsia="bg-BG"/>
        </w:rPr>
        <w:t>.</w:t>
      </w:r>
      <w:r w:rsidRPr="00EC7C6C">
        <w:rPr>
          <w:color w:val="000000" w:themeColor="text1"/>
          <w:lang w:val="bg-BG" w:eastAsia="bg-BG"/>
        </w:rPr>
        <w:t xml:space="preserve"> </w:t>
      </w:r>
      <w:r w:rsidRPr="00EC7C6C">
        <w:rPr>
          <w:color w:val="000000" w:themeColor="text1"/>
          <w:lang w:val="en-US" w:eastAsia="bg-BG"/>
        </w:rPr>
        <w:t xml:space="preserve">3 </w:t>
      </w:r>
    </w:p>
    <w:p w:rsidR="00B06DAA" w:rsidRPr="00680C73" w:rsidRDefault="00B06DAA" w:rsidP="00D9115B">
      <w:pPr>
        <w:ind w:right="-81"/>
        <w:jc w:val="both"/>
        <w:rPr>
          <w:lang w:val="bg-BG"/>
        </w:rPr>
      </w:pPr>
    </w:p>
    <w:p w:rsidR="000938AD" w:rsidRPr="00680C73" w:rsidRDefault="000938AD" w:rsidP="002324CE">
      <w:pPr>
        <w:ind w:right="-81" w:firstLine="709"/>
        <w:jc w:val="both"/>
        <w:rPr>
          <w:lang w:val="bg-BG"/>
        </w:rPr>
      </w:pPr>
      <w:r w:rsidRPr="00680C73">
        <w:rPr>
          <w:lang w:val="bg-BG"/>
        </w:rPr>
        <w:t>2.2. Обект база „</w:t>
      </w:r>
      <w:proofErr w:type="spellStart"/>
      <w:r w:rsidRPr="00680C73">
        <w:rPr>
          <w:lang w:val="bg-BG"/>
        </w:rPr>
        <w:t>Курило</w:t>
      </w:r>
      <w:proofErr w:type="spellEnd"/>
      <w:r w:rsidRPr="00680C73">
        <w:rPr>
          <w:lang w:val="bg-BG"/>
        </w:rPr>
        <w:t>” – гр. Нови Искър, стопанисвана от поделение „Малашевци”</w:t>
      </w:r>
      <w:r w:rsidR="002324CE" w:rsidRPr="00680C73">
        <w:rPr>
          <w:lang w:val="bg-BG"/>
        </w:rPr>
        <w:t>, с граници: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изток – ул. „Мальовица”;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запад – земеделски земи;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север – ул. „Теменуга”;</w:t>
      </w:r>
    </w:p>
    <w:p w:rsidR="000938AD" w:rsidRPr="00680C73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680C73">
        <w:rPr>
          <w:lang w:val="bg-BG"/>
        </w:rPr>
        <w:t>на юг – земеделски земи.</w:t>
      </w:r>
    </w:p>
    <w:p w:rsidR="000938AD" w:rsidRPr="00680C73" w:rsidRDefault="000938AD" w:rsidP="002324CE">
      <w:pPr>
        <w:ind w:right="-81" w:firstLine="709"/>
        <w:jc w:val="both"/>
        <w:rPr>
          <w:lang w:val="bg-BG"/>
        </w:rPr>
      </w:pPr>
    </w:p>
    <w:p w:rsidR="000938AD" w:rsidRPr="00680C73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680C73">
        <w:rPr>
          <w:lang w:val="bg-BG"/>
        </w:rPr>
        <w:t xml:space="preserve">Режим на охрана на обекта – </w:t>
      </w:r>
      <w:r w:rsidRPr="00680C73">
        <w:rPr>
          <w:b/>
          <w:lang w:val="bg-BG"/>
        </w:rPr>
        <w:t>24 часа</w:t>
      </w:r>
      <w:r w:rsidR="00C056AE" w:rsidRPr="00680C73">
        <w:rPr>
          <w:b/>
          <w:lang w:val="bg-BG"/>
        </w:rPr>
        <w:t>,</w:t>
      </w:r>
      <w:r w:rsidRPr="00680C73">
        <w:rPr>
          <w:b/>
          <w:lang w:val="bg-BG"/>
        </w:rPr>
        <w:t xml:space="preserve"> </w:t>
      </w:r>
      <w:r w:rsidR="00C056AE" w:rsidRPr="00680C73">
        <w:rPr>
          <w:b/>
          <w:lang w:val="bg-BG"/>
        </w:rPr>
        <w:t>всички дни в месеца</w:t>
      </w:r>
      <w:r w:rsidRPr="00680C73">
        <w:rPr>
          <w:lang w:val="bg-BG"/>
        </w:rPr>
        <w:t xml:space="preserve">; 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b/>
          <w:lang w:val="bg-BG"/>
        </w:rPr>
      </w:pPr>
      <w:r w:rsidRPr="00EC7C6C">
        <w:rPr>
          <w:lang w:val="bg-BG"/>
        </w:rPr>
        <w:t xml:space="preserve">Постове – </w:t>
      </w:r>
      <w:r w:rsidRPr="00EC7C6C">
        <w:rPr>
          <w:b/>
          <w:lang w:val="bg-BG"/>
        </w:rPr>
        <w:t>1 денонощен ( 1 ДН ), включително обход</w:t>
      </w:r>
      <w:r w:rsidRPr="00EC7C6C">
        <w:rPr>
          <w:lang w:val="bg-BG"/>
        </w:rPr>
        <w:t>;</w:t>
      </w: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Брой охранители – </w:t>
      </w:r>
      <w:r w:rsidR="00C056AE" w:rsidRPr="00EC7C6C">
        <w:rPr>
          <w:lang w:val="bg-BG"/>
        </w:rPr>
        <w:t xml:space="preserve"> 4,5</w:t>
      </w:r>
      <w:r w:rsidR="00680C73" w:rsidRPr="00EC7C6C">
        <w:rPr>
          <w:lang w:val="en-US"/>
        </w:rPr>
        <w:t>.</w:t>
      </w:r>
    </w:p>
    <w:p w:rsidR="000938AD" w:rsidRPr="00EC7C6C" w:rsidRDefault="000938AD" w:rsidP="002324CE">
      <w:pPr>
        <w:ind w:firstLine="709"/>
        <w:jc w:val="both"/>
        <w:rPr>
          <w:b/>
          <w:lang w:val="bg-BG"/>
        </w:rPr>
      </w:pPr>
    </w:p>
    <w:p w:rsidR="002324CE" w:rsidRPr="00EC7C6C" w:rsidRDefault="000938AD" w:rsidP="002324CE">
      <w:pPr>
        <w:ind w:firstLine="709"/>
        <w:jc w:val="both"/>
        <w:rPr>
          <w:lang w:val="bg-BG"/>
        </w:rPr>
      </w:pPr>
      <w:r w:rsidRPr="00EC7C6C">
        <w:rPr>
          <w:b/>
          <w:lang w:val="bg-BG"/>
        </w:rPr>
        <w:t xml:space="preserve">3. </w:t>
      </w:r>
      <w:r w:rsidRPr="00EC7C6C">
        <w:rPr>
          <w:b/>
          <w:u w:val="single"/>
          <w:lang w:val="bg-BG"/>
        </w:rPr>
        <w:t>Обособена позиция 3</w:t>
      </w:r>
      <w:r w:rsidRPr="00EC7C6C">
        <w:rPr>
          <w:b/>
          <w:lang w:val="bg-BG"/>
        </w:rPr>
        <w:t>:</w:t>
      </w:r>
      <w:r w:rsidRPr="00EC7C6C">
        <w:rPr>
          <w:lang w:val="bg-BG"/>
        </w:rPr>
        <w:t xml:space="preserve"> </w:t>
      </w:r>
      <w:r w:rsidR="002324CE" w:rsidRPr="00EC7C6C">
        <w:rPr>
          <w:lang w:val="bg-BG"/>
        </w:rPr>
        <w:t xml:space="preserve">„Въоръжена физическа охрана </w:t>
      </w:r>
      <w:r w:rsidR="00C056AE" w:rsidRPr="00EC7C6C">
        <w:rPr>
          <w:lang w:val="bg-BG"/>
        </w:rPr>
        <w:t xml:space="preserve">с използване на видеонаблюдение и охрана със СОТ </w:t>
      </w:r>
      <w:r w:rsidR="002324CE" w:rsidRPr="00EC7C6C">
        <w:rPr>
          <w:lang w:val="bg-BG"/>
        </w:rPr>
        <w:t xml:space="preserve">на обекти и имущество, собственост на „Столичен Автотранспорт” ЕАД от противоправни посегателства и осигуряване на пропускателен режим в обектите на ВЪЗЛОЖИТЕЛЯ на територията на Автобусно поделение „Дружба” – ул. „Капитан Любен </w:t>
      </w:r>
      <w:proofErr w:type="spellStart"/>
      <w:r w:rsidR="002324CE" w:rsidRPr="00EC7C6C">
        <w:rPr>
          <w:lang w:val="bg-BG"/>
        </w:rPr>
        <w:t>Кондаков</w:t>
      </w:r>
      <w:proofErr w:type="spellEnd"/>
      <w:r w:rsidR="002324CE" w:rsidRPr="00EC7C6C">
        <w:rPr>
          <w:lang w:val="bg-BG"/>
        </w:rPr>
        <w:t>” № 7“.</w:t>
      </w:r>
    </w:p>
    <w:p w:rsidR="002324CE" w:rsidRPr="00EC7C6C" w:rsidRDefault="002324CE" w:rsidP="002324CE">
      <w:pPr>
        <w:ind w:firstLine="709"/>
        <w:jc w:val="both"/>
        <w:rPr>
          <w:lang w:val="bg-BG"/>
        </w:rPr>
      </w:pPr>
    </w:p>
    <w:p w:rsidR="000938AD" w:rsidRPr="00EC7C6C" w:rsidRDefault="000938AD" w:rsidP="002324CE">
      <w:pPr>
        <w:ind w:firstLine="709"/>
        <w:jc w:val="both"/>
        <w:rPr>
          <w:lang w:val="bg-BG"/>
        </w:rPr>
      </w:pPr>
      <w:r w:rsidRPr="00EC7C6C">
        <w:rPr>
          <w:lang w:val="bg-BG"/>
        </w:rPr>
        <w:t xml:space="preserve">3.1. Обект Автобусно поделение „Дружба” – ул. „Капитан Любен </w:t>
      </w:r>
      <w:proofErr w:type="spellStart"/>
      <w:r w:rsidRPr="00EC7C6C">
        <w:rPr>
          <w:lang w:val="bg-BG"/>
        </w:rPr>
        <w:t>Кондаков</w:t>
      </w:r>
      <w:proofErr w:type="spellEnd"/>
      <w:r w:rsidRPr="00EC7C6C">
        <w:rPr>
          <w:lang w:val="bg-BG"/>
        </w:rPr>
        <w:t>” № 7</w:t>
      </w:r>
      <w:r w:rsidR="002324CE" w:rsidRPr="00EC7C6C">
        <w:rPr>
          <w:lang w:val="bg-BG"/>
        </w:rPr>
        <w:t xml:space="preserve"> с граници:</w:t>
      </w:r>
      <w:r w:rsidRPr="00EC7C6C">
        <w:rPr>
          <w:lang w:val="bg-BG"/>
        </w:rPr>
        <w:t xml:space="preserve"> 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изток – частни проми</w:t>
      </w:r>
      <w:r w:rsidR="00C056AE" w:rsidRPr="00EC7C6C">
        <w:rPr>
          <w:lang w:val="bg-BG"/>
        </w:rPr>
        <w:t>ш</w:t>
      </w:r>
      <w:r w:rsidRPr="00EC7C6C">
        <w:rPr>
          <w:lang w:val="bg-BG"/>
        </w:rPr>
        <w:t>лени и складови бази;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запад – база на МВР;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 xml:space="preserve">на север – ул. „Капитан Любен </w:t>
      </w:r>
      <w:proofErr w:type="spellStart"/>
      <w:r w:rsidRPr="00EC7C6C">
        <w:rPr>
          <w:lang w:val="bg-BG"/>
        </w:rPr>
        <w:t>Кондаков</w:t>
      </w:r>
      <w:proofErr w:type="spellEnd"/>
      <w:r w:rsidRPr="00EC7C6C">
        <w:rPr>
          <w:lang w:val="bg-BG"/>
        </w:rPr>
        <w:t>”;</w:t>
      </w:r>
    </w:p>
    <w:p w:rsidR="000938AD" w:rsidRPr="00EC7C6C" w:rsidRDefault="000938AD" w:rsidP="00693DB4">
      <w:pPr>
        <w:numPr>
          <w:ilvl w:val="1"/>
          <w:numId w:val="2"/>
        </w:numPr>
        <w:tabs>
          <w:tab w:val="clear" w:pos="2148"/>
          <w:tab w:val="num" w:pos="720"/>
        </w:tabs>
        <w:ind w:left="709" w:firstLine="709"/>
        <w:jc w:val="both"/>
        <w:rPr>
          <w:lang w:val="bg-BG"/>
        </w:rPr>
      </w:pPr>
      <w:r w:rsidRPr="00EC7C6C">
        <w:rPr>
          <w:lang w:val="bg-BG"/>
        </w:rPr>
        <w:t>на юг – безименна улица.</w:t>
      </w:r>
    </w:p>
    <w:p w:rsidR="000938AD" w:rsidRPr="00EC7C6C" w:rsidRDefault="000938AD" w:rsidP="002324CE">
      <w:pPr>
        <w:ind w:right="-81" w:firstLine="709"/>
        <w:jc w:val="both"/>
        <w:rPr>
          <w:lang w:val="bg-BG"/>
        </w:rPr>
      </w:pP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Режим на охрана на обекта – </w:t>
      </w:r>
      <w:r w:rsidRPr="00EC7C6C">
        <w:rPr>
          <w:b/>
          <w:lang w:val="bg-BG"/>
        </w:rPr>
        <w:t>24 часа</w:t>
      </w:r>
      <w:r w:rsidR="00C056AE" w:rsidRPr="00EC7C6C">
        <w:rPr>
          <w:b/>
          <w:lang w:val="bg-BG"/>
        </w:rPr>
        <w:t>,</w:t>
      </w:r>
      <w:r w:rsidRPr="00EC7C6C">
        <w:rPr>
          <w:b/>
          <w:lang w:val="bg-BG"/>
        </w:rPr>
        <w:t xml:space="preserve"> </w:t>
      </w:r>
      <w:r w:rsidR="00C056AE" w:rsidRPr="00EC7C6C">
        <w:rPr>
          <w:b/>
          <w:lang w:val="bg-BG"/>
        </w:rPr>
        <w:t>всички дни в месеца</w:t>
      </w:r>
      <w:r w:rsidRPr="00EC7C6C">
        <w:rPr>
          <w:lang w:val="bg-BG"/>
        </w:rPr>
        <w:t xml:space="preserve">; 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b/>
          <w:lang w:val="bg-BG"/>
        </w:rPr>
      </w:pPr>
      <w:r w:rsidRPr="00EC7C6C">
        <w:rPr>
          <w:b/>
          <w:lang w:val="bg-BG"/>
        </w:rPr>
        <w:t>Изградена система за видеонаблюдение;</w:t>
      </w:r>
    </w:p>
    <w:p w:rsidR="002324CE" w:rsidRPr="00EC7C6C" w:rsidRDefault="002324CE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Постове – </w:t>
      </w:r>
      <w:r w:rsidRPr="00EC7C6C">
        <w:rPr>
          <w:b/>
          <w:lang w:val="bg-BG"/>
        </w:rPr>
        <w:t>4 денонощен ( 4 ДН ), включително обход</w:t>
      </w:r>
      <w:r w:rsidRPr="00EC7C6C">
        <w:rPr>
          <w:lang w:val="bg-BG"/>
        </w:rPr>
        <w:t>;</w:t>
      </w:r>
    </w:p>
    <w:p w:rsidR="000938AD" w:rsidRPr="00EC7C6C" w:rsidRDefault="000938AD" w:rsidP="00693DB4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  <w:rPr>
          <w:lang w:val="bg-BG"/>
        </w:rPr>
      </w:pPr>
      <w:r w:rsidRPr="00EC7C6C">
        <w:rPr>
          <w:lang w:val="bg-BG"/>
        </w:rPr>
        <w:t xml:space="preserve">Брой охранители – </w:t>
      </w:r>
      <w:r w:rsidR="002324CE" w:rsidRPr="00EC7C6C">
        <w:rPr>
          <w:b/>
          <w:lang w:val="bg-BG"/>
        </w:rPr>
        <w:t>18.</w:t>
      </w:r>
      <w:r w:rsidRPr="00EC7C6C">
        <w:rPr>
          <w:lang w:val="bg-BG"/>
        </w:rPr>
        <w:t xml:space="preserve"> </w:t>
      </w:r>
    </w:p>
    <w:p w:rsidR="003F4711" w:rsidRPr="00EC7C6C" w:rsidRDefault="003F4711" w:rsidP="003F4711">
      <w:pPr>
        <w:jc w:val="both"/>
        <w:rPr>
          <w:b/>
          <w:lang w:val="bg-BG"/>
        </w:rPr>
      </w:pPr>
    </w:p>
    <w:p w:rsidR="003F4711" w:rsidRPr="00EC7C6C" w:rsidRDefault="003F4711" w:rsidP="003F4711">
      <w:pPr>
        <w:jc w:val="both"/>
        <w:rPr>
          <w:lang w:val="bg-BG"/>
        </w:rPr>
      </w:pPr>
      <w:r w:rsidRPr="00EC7C6C">
        <w:rPr>
          <w:b/>
          <w:lang w:val="bg-BG"/>
        </w:rPr>
        <w:t>Охрана със СОТ</w:t>
      </w:r>
      <w:r w:rsidR="007C3791" w:rsidRPr="00EC7C6C">
        <w:rPr>
          <w:lang w:val="bg-BG"/>
        </w:rPr>
        <w:t xml:space="preserve"> в извънработното време на администрацията </w:t>
      </w:r>
      <w:r w:rsidRPr="00EC7C6C">
        <w:rPr>
          <w:lang w:val="bg-BG"/>
        </w:rPr>
        <w:t>на следните зони и помещения на територията на обекта:</w:t>
      </w:r>
    </w:p>
    <w:p w:rsidR="003F4711" w:rsidRPr="00EC7C6C" w:rsidRDefault="003F4711" w:rsidP="003F4711">
      <w:pPr>
        <w:jc w:val="both"/>
        <w:rPr>
          <w:b/>
          <w:lang w:val="bg-BG"/>
        </w:rPr>
      </w:pPr>
    </w:p>
    <w:p w:rsidR="007C3791" w:rsidRPr="00EC7C6C" w:rsidRDefault="003F4711" w:rsidP="003F4711">
      <w:pPr>
        <w:shd w:val="clear" w:color="auto" w:fill="FFFFFF"/>
        <w:rPr>
          <w:color w:val="000000" w:themeColor="text1"/>
          <w:lang w:val="bg-BG" w:eastAsia="bg-BG"/>
        </w:rPr>
      </w:pPr>
      <w:r w:rsidRPr="00EC7C6C">
        <w:rPr>
          <w:b/>
          <w:bCs/>
          <w:color w:val="000000" w:themeColor="text1"/>
          <w:lang w:val="bg-BG" w:eastAsia="bg-BG"/>
        </w:rPr>
        <w:t>Поделение „Дружба”:</w:t>
      </w:r>
      <w:r w:rsidRPr="00EC7C6C">
        <w:rPr>
          <w:color w:val="000000" w:themeColor="text1"/>
          <w:lang w:val="bg-BG" w:eastAsia="bg-BG"/>
        </w:rPr>
        <w:br/>
        <w:t xml:space="preserve">1. </w:t>
      </w:r>
      <w:r w:rsidR="001C4841" w:rsidRPr="00EC7C6C">
        <w:rPr>
          <w:color w:val="000000" w:themeColor="text1"/>
          <w:lang w:val="bg-BG" w:eastAsia="bg-BG"/>
        </w:rPr>
        <w:t>Административна сграда - ет. 2 (</w:t>
      </w:r>
      <w:r w:rsidR="007C3791" w:rsidRPr="00EC7C6C">
        <w:rPr>
          <w:color w:val="000000" w:themeColor="text1"/>
          <w:lang w:val="bg-BG" w:eastAsia="bg-BG"/>
        </w:rPr>
        <w:t>каса,</w:t>
      </w:r>
      <w:r w:rsidR="001C4841" w:rsidRPr="00EC7C6C">
        <w:rPr>
          <w:color w:val="000000" w:themeColor="text1"/>
          <w:lang w:val="bg-BG" w:eastAsia="bg-BG"/>
        </w:rPr>
        <w:t xml:space="preserve"> </w:t>
      </w:r>
      <w:r w:rsidR="007C3791" w:rsidRPr="00EC7C6C">
        <w:rPr>
          <w:color w:val="000000" w:themeColor="text1"/>
          <w:lang w:val="bg-BG" w:eastAsia="bg-BG"/>
        </w:rPr>
        <w:t>счетоводство</w:t>
      </w:r>
      <w:r w:rsidR="001C4841" w:rsidRPr="00EC7C6C">
        <w:rPr>
          <w:color w:val="000000" w:themeColor="text1"/>
          <w:lang w:val="bg-BG" w:eastAsia="bg-BG"/>
        </w:rPr>
        <w:t>)</w:t>
      </w:r>
    </w:p>
    <w:p w:rsidR="003F4711" w:rsidRPr="00680C73" w:rsidRDefault="003F4711" w:rsidP="003F4711">
      <w:pPr>
        <w:shd w:val="clear" w:color="auto" w:fill="FFFFFF"/>
        <w:rPr>
          <w:color w:val="000000" w:themeColor="text1"/>
          <w:highlight w:val="yellow"/>
          <w:lang w:val="bg-BG" w:eastAsia="bg-BG"/>
        </w:rPr>
      </w:pPr>
      <w:r w:rsidRPr="00EC7C6C">
        <w:rPr>
          <w:color w:val="000000" w:themeColor="text1"/>
          <w:lang w:val="bg-BG" w:eastAsia="bg-BG"/>
        </w:rPr>
        <w:t xml:space="preserve">2. </w:t>
      </w:r>
      <w:r w:rsidR="007C3791" w:rsidRPr="00EC7C6C">
        <w:rPr>
          <w:color w:val="000000" w:themeColor="text1"/>
          <w:lang w:val="bg-BG" w:eastAsia="bg-BG"/>
        </w:rPr>
        <w:t>Билетна служба;</w:t>
      </w:r>
      <w:r w:rsidR="007C3791" w:rsidRPr="00EC7C6C">
        <w:rPr>
          <w:color w:val="000000" w:themeColor="text1"/>
          <w:lang w:val="bg-BG" w:eastAsia="bg-BG"/>
        </w:rPr>
        <w:br/>
      </w:r>
    </w:p>
    <w:p w:rsidR="003F4711" w:rsidRPr="00680C73" w:rsidRDefault="003F4711" w:rsidP="003F4711">
      <w:pPr>
        <w:jc w:val="both"/>
        <w:rPr>
          <w:b/>
          <w:lang w:val="bg-BG"/>
        </w:rPr>
      </w:pPr>
    </w:p>
    <w:p w:rsidR="00ED380F" w:rsidRPr="00680C73" w:rsidRDefault="00ED380F" w:rsidP="002324CE">
      <w:pPr>
        <w:ind w:firstLine="708"/>
        <w:jc w:val="both"/>
        <w:rPr>
          <w:lang w:val="bg-BG"/>
        </w:rPr>
      </w:pPr>
      <w:r w:rsidRPr="00680C73">
        <w:rPr>
          <w:b/>
          <w:bCs/>
          <w:iCs/>
          <w:caps/>
          <w:lang w:val="bg-BG"/>
        </w:rPr>
        <w:lastRenderedPageBreak/>
        <w:t>ЗАБЕЛЕЖКА:</w:t>
      </w:r>
      <w:r w:rsidRPr="00680C73">
        <w:rPr>
          <w:bCs/>
          <w:iCs/>
          <w:caps/>
          <w:lang w:val="bg-BG"/>
        </w:rPr>
        <w:t xml:space="preserve"> </w:t>
      </w:r>
      <w:r w:rsidRPr="00680C73">
        <w:rPr>
          <w:lang w:val="bg-BG"/>
        </w:rPr>
        <w:t>Преди из</w:t>
      </w:r>
      <w:r w:rsidR="00D933E8" w:rsidRPr="00680C73">
        <w:rPr>
          <w:lang w:val="bg-BG"/>
        </w:rPr>
        <w:t>г</w:t>
      </w:r>
      <w:r w:rsidRPr="00680C73">
        <w:rPr>
          <w:lang w:val="bg-BG"/>
        </w:rPr>
        <w:t xml:space="preserve">отвянето на план за организация на охраната на обекта /по обособена позиция от 1 до 3/, участникът следва да е извършил оглед на </w:t>
      </w:r>
      <w:r w:rsidRPr="00EC7C6C">
        <w:rPr>
          <w:lang w:val="bg-BG"/>
        </w:rPr>
        <w:t>място с</w:t>
      </w:r>
      <w:r w:rsidRPr="00680C73">
        <w:rPr>
          <w:color w:val="FF0000"/>
          <w:lang w:val="bg-BG"/>
        </w:rPr>
        <w:t xml:space="preserve"> </w:t>
      </w:r>
      <w:r w:rsidRPr="00680C73">
        <w:rPr>
          <w:lang w:val="bg-BG"/>
        </w:rPr>
        <w:t>представител</w:t>
      </w:r>
      <w:r w:rsidR="000B23FF">
        <w:rPr>
          <w:lang w:val="bg-BG"/>
        </w:rPr>
        <w:t>/</w:t>
      </w:r>
      <w:r w:rsidR="00EC7C6C">
        <w:rPr>
          <w:lang w:val="bg-BG"/>
        </w:rPr>
        <w:t xml:space="preserve">и </w:t>
      </w:r>
      <w:r w:rsidRPr="00680C73">
        <w:rPr>
          <w:lang w:val="bg-BG"/>
        </w:rPr>
        <w:t xml:space="preserve"> на Възложителя за съответния обект. </w:t>
      </w:r>
    </w:p>
    <w:p w:rsidR="004E1C94" w:rsidRPr="00680C73" w:rsidRDefault="004E1C94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</w:p>
    <w:p w:rsidR="000938AD" w:rsidRPr="00680C73" w:rsidRDefault="000938AD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  <w:r w:rsidRPr="00680C73">
        <w:rPr>
          <w:bCs/>
          <w:iCs/>
          <w:caps/>
          <w:sz w:val="24"/>
          <w:szCs w:val="24"/>
          <w:u w:val="none"/>
          <w:lang w:val="bg-BG"/>
        </w:rPr>
        <w:t>Изисквания към организацията на охраната</w:t>
      </w:r>
    </w:p>
    <w:p w:rsidR="000938AD" w:rsidRPr="00680C73" w:rsidRDefault="000938AD" w:rsidP="002324CE">
      <w:pPr>
        <w:ind w:firstLine="709"/>
        <w:jc w:val="both"/>
        <w:rPr>
          <w:b/>
          <w:lang w:val="bg-BG"/>
        </w:rPr>
      </w:pPr>
    </w:p>
    <w:p w:rsidR="000938AD" w:rsidRPr="000B23FF" w:rsidRDefault="000938AD" w:rsidP="002324CE">
      <w:pPr>
        <w:ind w:firstLine="709"/>
        <w:jc w:val="both"/>
        <w:rPr>
          <w:lang w:val="bg-BG"/>
        </w:rPr>
      </w:pPr>
      <w:r w:rsidRPr="00680C73">
        <w:rPr>
          <w:b/>
          <w:lang w:val="bg-BG"/>
        </w:rPr>
        <w:t xml:space="preserve">Въоръжената охрана на обектите и имуществото </w:t>
      </w:r>
      <w:r w:rsidRPr="00680C73">
        <w:rPr>
          <w:lang w:val="bg-BG"/>
        </w:rPr>
        <w:t xml:space="preserve">да се извършва чрез жива сила, всеки ден, по утвърден план за организация на охрана на обектите, съгласно чл. 24, ал. 2 от ЗЧОД. Охранителите трябва да осъществяват пропускателния режим и да обхождат </w:t>
      </w:r>
      <w:r w:rsidRPr="000B23FF">
        <w:rPr>
          <w:lang w:val="bg-BG"/>
        </w:rPr>
        <w:t xml:space="preserve">самостоятелно територията на съответния обект по различни маршрути през </w:t>
      </w:r>
      <w:r w:rsidRPr="000B23FF">
        <w:rPr>
          <w:spacing w:val="-4"/>
          <w:lang w:val="bg-BG"/>
        </w:rPr>
        <w:t xml:space="preserve">променливи интервали и </w:t>
      </w:r>
      <w:r w:rsidRPr="000B23FF">
        <w:rPr>
          <w:spacing w:val="-5"/>
          <w:lang w:val="bg-BG"/>
        </w:rPr>
        <w:t>посоки във времето</w:t>
      </w:r>
      <w:r w:rsidRPr="000B23FF">
        <w:rPr>
          <w:lang w:val="bg-BG"/>
        </w:rPr>
        <w:t>.</w:t>
      </w:r>
    </w:p>
    <w:p w:rsidR="000938AD" w:rsidRPr="000B23FF" w:rsidRDefault="00703546" w:rsidP="002324CE">
      <w:pPr>
        <w:ind w:firstLine="709"/>
        <w:jc w:val="both"/>
        <w:rPr>
          <w:lang w:val="bg-BG"/>
        </w:rPr>
      </w:pPr>
      <w:r w:rsidRPr="000B23FF">
        <w:rPr>
          <w:lang w:val="bg-BG"/>
        </w:rPr>
        <w:t xml:space="preserve">За обектите с изградено видеонаблюдение </w:t>
      </w:r>
      <w:r w:rsidR="0024189D" w:rsidRPr="000B23FF">
        <w:rPr>
          <w:lang w:val="bg-BG"/>
        </w:rPr>
        <w:t>да се организира непрекъснат видеоконтрол и начин на реакция при установено нарушение. В зависимост от нарушението р</w:t>
      </w:r>
      <w:r w:rsidR="00255E91" w:rsidRPr="000B23FF">
        <w:rPr>
          <w:lang w:val="bg-BG"/>
        </w:rPr>
        <w:t>еакцията</w:t>
      </w:r>
      <w:r w:rsidR="0024189D" w:rsidRPr="000B23FF">
        <w:rPr>
          <w:lang w:val="bg-BG"/>
        </w:rPr>
        <w:t xml:space="preserve"> да се организира от охранителите на пост на обекта или от </w:t>
      </w:r>
      <w:proofErr w:type="spellStart"/>
      <w:r w:rsidR="0024189D" w:rsidRPr="000B23FF">
        <w:rPr>
          <w:lang w:val="bg-BG"/>
        </w:rPr>
        <w:t>автопатрули</w:t>
      </w:r>
      <w:proofErr w:type="spellEnd"/>
      <w:r w:rsidR="0024189D" w:rsidRPr="000B23FF">
        <w:rPr>
          <w:lang w:val="bg-BG"/>
        </w:rPr>
        <w:t xml:space="preserve"> на фирмата.</w:t>
      </w:r>
    </w:p>
    <w:p w:rsidR="000938AD" w:rsidRPr="00680C73" w:rsidRDefault="000938AD" w:rsidP="002324CE">
      <w:pPr>
        <w:ind w:firstLine="709"/>
        <w:jc w:val="both"/>
        <w:rPr>
          <w:lang w:val="bg-BG"/>
        </w:rPr>
      </w:pPr>
      <w:r w:rsidRPr="000B23FF">
        <w:rPr>
          <w:lang w:val="bg-BG"/>
        </w:rPr>
        <w:t>При създаване на аварийна</w:t>
      </w:r>
      <w:r w:rsidRPr="00680C73">
        <w:rPr>
          <w:lang w:val="bg-BG"/>
        </w:rPr>
        <w:t xml:space="preserve"> ситуация в обектите нощно време или през неработни дни, </w:t>
      </w:r>
      <w:proofErr w:type="spellStart"/>
      <w:r w:rsidRPr="00680C73">
        <w:rPr>
          <w:lang w:val="bg-BG"/>
        </w:rPr>
        <w:t>постът</w:t>
      </w:r>
      <w:proofErr w:type="spellEnd"/>
      <w:r w:rsidRPr="00680C73">
        <w:rPr>
          <w:lang w:val="bg-BG"/>
        </w:rPr>
        <w:t xml:space="preserve"> осъществява контрол на достъпа до обекта, като следи в обекта да се влиза само съгласно утвърдения пропускателен режим.</w:t>
      </w:r>
    </w:p>
    <w:p w:rsidR="000938AD" w:rsidRPr="00680C73" w:rsidRDefault="000938AD" w:rsidP="002324CE">
      <w:pPr>
        <w:ind w:firstLine="709"/>
        <w:jc w:val="both"/>
        <w:rPr>
          <w:lang w:val="bg-BG"/>
        </w:rPr>
      </w:pPr>
      <w:r w:rsidRPr="00680C73">
        <w:rPr>
          <w:lang w:val="bg-BG"/>
        </w:rPr>
        <w:t>Охраната трябва да бъде въоръжена. Охранителите да носят фирмено облекло с отличителни знаци (надпис охрана и фирмено лого). Обектите са стационарни, което изисква:</w:t>
      </w:r>
    </w:p>
    <w:p w:rsidR="000938AD" w:rsidRPr="00680C73" w:rsidRDefault="000938AD" w:rsidP="002324CE">
      <w:pPr>
        <w:tabs>
          <w:tab w:val="left" w:pos="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обходите да се извършват по съгласувани маршрути, с променливи интервали и посоки във времето;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охраната да бъде екипирана с помощните средства, които са необходими за извършването й;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 xml:space="preserve">- персоналът на охранителната фирма, за всеки обект поотделно, да познава отлично обекта, пътищата и всички подходи към него, както и изградените сигнално-охранителни системи; 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да има изготвени схеми за реакция и блокиране на посегателства, извършвани от нарушители във всеки участък на отделните обекти;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да има договореност и взаимодействие със съответните полицейски управления, кметствата и охраната на съседни обекти за съдействие при необходимост;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при започване на охраната на обектите всички охранители са длъжни да се явят за първоначален инструктаж по техника на безопасност;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>- в оперативен порядък охранителите са под ръководството и контрола на началника на отделния обект;</w:t>
      </w:r>
    </w:p>
    <w:p w:rsidR="000938AD" w:rsidRPr="00680C73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 xml:space="preserve">- охранителите да изпълняват задълженията си с необходимата прецизност, съобразена с вътрешния ред и пропускателния режим на </w:t>
      </w:r>
      <w:proofErr w:type="spellStart"/>
      <w:r w:rsidRPr="00680C73">
        <w:rPr>
          <w:lang w:val="bg-BG"/>
        </w:rPr>
        <w:t>охраняемия</w:t>
      </w:r>
      <w:proofErr w:type="spellEnd"/>
      <w:r w:rsidRPr="00680C73">
        <w:rPr>
          <w:lang w:val="bg-BG"/>
        </w:rPr>
        <w:t xml:space="preserve"> обект по отношение на влизащите и излизащите МПС, а за автобусните поделения всички излизащи автобуси се проверяват за печат на пътния лист от съответното длъжностно лице на ВЪЗЛОЖИТЕЛЯ;</w:t>
      </w:r>
    </w:p>
    <w:p w:rsidR="000938AD" w:rsidRPr="000B23FF" w:rsidRDefault="000938AD" w:rsidP="002324CE">
      <w:pPr>
        <w:tabs>
          <w:tab w:val="left" w:pos="540"/>
        </w:tabs>
        <w:ind w:firstLine="709"/>
        <w:jc w:val="both"/>
        <w:rPr>
          <w:lang w:val="bg-BG"/>
        </w:rPr>
      </w:pPr>
      <w:r w:rsidRPr="00680C73">
        <w:rPr>
          <w:lang w:val="bg-BG"/>
        </w:rPr>
        <w:t xml:space="preserve">- графикът на смените на охранителите да бъде организиран съгласно разпоредбите </w:t>
      </w:r>
      <w:r w:rsidRPr="000B23FF">
        <w:rPr>
          <w:lang w:val="bg-BG"/>
        </w:rPr>
        <w:t>на Наредба за работното време, почивките и отпуските.</w:t>
      </w:r>
    </w:p>
    <w:p w:rsidR="00703546" w:rsidRPr="000B23FF" w:rsidRDefault="00703546" w:rsidP="002324CE">
      <w:pPr>
        <w:tabs>
          <w:tab w:val="left" w:pos="540"/>
        </w:tabs>
        <w:ind w:firstLine="709"/>
        <w:jc w:val="both"/>
        <w:rPr>
          <w:lang w:val="bg-BG"/>
        </w:rPr>
      </w:pPr>
    </w:p>
    <w:p w:rsidR="00B06DAA" w:rsidRPr="000B23FF" w:rsidRDefault="00703546" w:rsidP="00B06DAA">
      <w:pPr>
        <w:shd w:val="clear" w:color="auto" w:fill="FFFFFF"/>
        <w:ind w:firstLine="708"/>
        <w:jc w:val="both"/>
        <w:rPr>
          <w:color w:val="000000" w:themeColor="text1"/>
          <w:lang w:val="bg-BG" w:eastAsia="bg-BG"/>
        </w:rPr>
      </w:pPr>
      <w:r w:rsidRPr="000B23FF">
        <w:rPr>
          <w:b/>
          <w:lang w:val="bg-BG"/>
        </w:rPr>
        <w:t xml:space="preserve">Охрана с използване на технически системи за сигурност </w:t>
      </w:r>
      <w:r w:rsidRPr="000B23FF">
        <w:rPr>
          <w:b/>
          <w:lang w:val="en-US"/>
        </w:rPr>
        <w:t>(</w:t>
      </w:r>
      <w:r w:rsidRPr="000B23FF">
        <w:rPr>
          <w:b/>
          <w:lang w:val="bg-BG"/>
        </w:rPr>
        <w:t>СОТ</w:t>
      </w:r>
      <w:r w:rsidRPr="000B23FF">
        <w:rPr>
          <w:b/>
          <w:lang w:val="en-US"/>
        </w:rPr>
        <w:t>)</w:t>
      </w:r>
      <w:r w:rsidR="00680C73" w:rsidRPr="000B23FF">
        <w:rPr>
          <w:b/>
          <w:lang w:val="en-US"/>
        </w:rPr>
        <w:t xml:space="preserve"> -</w:t>
      </w:r>
      <w:r w:rsidR="00B06DAA" w:rsidRPr="000B23FF">
        <w:rPr>
          <w:lang w:val="bg-BG"/>
        </w:rPr>
        <w:t xml:space="preserve"> </w:t>
      </w:r>
      <w:r w:rsidR="00D9115B" w:rsidRPr="000B23FF">
        <w:rPr>
          <w:lang w:val="bg-BG"/>
        </w:rPr>
        <w:t xml:space="preserve">При получен сигнал за нарушение реакцията </w:t>
      </w:r>
      <w:r w:rsidR="00B06DAA" w:rsidRPr="000B23FF">
        <w:rPr>
          <w:lang w:val="bg-BG"/>
        </w:rPr>
        <w:t xml:space="preserve">да се организира чрез използване на охранителния състав на обекта или </w:t>
      </w:r>
      <w:proofErr w:type="spellStart"/>
      <w:r w:rsidR="00B06DAA" w:rsidRPr="000B23FF">
        <w:rPr>
          <w:lang w:val="bg-BG"/>
        </w:rPr>
        <w:t>автопатрул</w:t>
      </w:r>
      <w:proofErr w:type="spellEnd"/>
      <w:r w:rsidR="00D9115B" w:rsidRPr="000B23FF">
        <w:rPr>
          <w:lang w:val="bg-BG"/>
        </w:rPr>
        <w:t>.</w:t>
      </w:r>
      <w:r w:rsidR="00B06DAA" w:rsidRPr="000B23FF">
        <w:rPr>
          <w:lang w:val="bg-BG"/>
        </w:rPr>
        <w:t xml:space="preserve"> За обектите извън територията на автобусните поделения </w:t>
      </w:r>
      <w:r w:rsidR="00B06DAA" w:rsidRPr="000B23FF">
        <w:rPr>
          <w:lang w:val="en-US"/>
        </w:rPr>
        <w:t>(</w:t>
      </w:r>
      <w:r w:rsidR="00B06DAA" w:rsidRPr="000B23FF">
        <w:rPr>
          <w:lang w:val="bg-BG"/>
        </w:rPr>
        <w:t xml:space="preserve">крайни станции </w:t>
      </w:r>
      <w:r w:rsidR="00B06DAA" w:rsidRPr="000B23FF">
        <w:rPr>
          <w:color w:val="000000" w:themeColor="text1"/>
          <w:lang w:val="bg-BG" w:eastAsia="bg-BG"/>
        </w:rPr>
        <w:t>Банкя и Люлин</w:t>
      </w:r>
      <w:r w:rsidR="00B06DAA" w:rsidRPr="000B23FF">
        <w:rPr>
          <w:color w:val="000000" w:themeColor="text1"/>
          <w:lang w:val="en-US" w:eastAsia="bg-BG"/>
        </w:rPr>
        <w:t>)</w:t>
      </w:r>
      <w:r w:rsidR="00B06DAA" w:rsidRPr="000B23FF">
        <w:rPr>
          <w:color w:val="000000" w:themeColor="text1"/>
          <w:lang w:val="bg-BG" w:eastAsia="bg-BG"/>
        </w:rPr>
        <w:t xml:space="preserve"> реакцията да се организира от </w:t>
      </w:r>
      <w:proofErr w:type="spellStart"/>
      <w:r w:rsidR="00B06DAA" w:rsidRPr="000B23FF">
        <w:rPr>
          <w:color w:val="000000" w:themeColor="text1"/>
          <w:lang w:val="bg-BG" w:eastAsia="bg-BG"/>
        </w:rPr>
        <w:t>автопатрули</w:t>
      </w:r>
      <w:proofErr w:type="spellEnd"/>
      <w:r w:rsidR="00B06DAA" w:rsidRPr="000B23FF">
        <w:rPr>
          <w:color w:val="000000" w:themeColor="text1"/>
          <w:lang w:val="bg-BG" w:eastAsia="bg-BG"/>
        </w:rPr>
        <w:t>.</w:t>
      </w:r>
    </w:p>
    <w:p w:rsidR="00703546" w:rsidRPr="000B23FF" w:rsidRDefault="00703546" w:rsidP="002324CE">
      <w:pPr>
        <w:tabs>
          <w:tab w:val="left" w:pos="540"/>
        </w:tabs>
        <w:ind w:firstLine="709"/>
        <w:jc w:val="both"/>
        <w:rPr>
          <w:lang w:val="bg-BG"/>
        </w:rPr>
      </w:pPr>
    </w:p>
    <w:p w:rsidR="004E1C94" w:rsidRPr="000B23FF" w:rsidRDefault="004E1C94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</w:p>
    <w:p w:rsidR="004E1C94" w:rsidRDefault="004E1C94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</w:p>
    <w:p w:rsidR="000B23FF" w:rsidRPr="000B23FF" w:rsidRDefault="000B23FF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</w:p>
    <w:p w:rsidR="000938AD" w:rsidRPr="00680C73" w:rsidRDefault="000938AD" w:rsidP="004E1C94">
      <w:pPr>
        <w:pStyle w:val="Title"/>
        <w:rPr>
          <w:bCs/>
          <w:iCs/>
          <w:caps/>
          <w:sz w:val="24"/>
          <w:szCs w:val="24"/>
          <w:u w:val="none"/>
          <w:lang w:val="bg-BG"/>
        </w:rPr>
      </w:pPr>
      <w:r w:rsidRPr="000B23FF">
        <w:rPr>
          <w:bCs/>
          <w:iCs/>
          <w:caps/>
          <w:sz w:val="24"/>
          <w:szCs w:val="24"/>
          <w:u w:val="none"/>
          <w:lang w:val="bg-BG"/>
        </w:rPr>
        <w:lastRenderedPageBreak/>
        <w:t xml:space="preserve">ИЗИСКВАНИЯ </w:t>
      </w:r>
      <w:r w:rsidR="00AB0E82" w:rsidRPr="000B23FF">
        <w:rPr>
          <w:bCs/>
          <w:iCs/>
          <w:caps/>
          <w:sz w:val="24"/>
          <w:szCs w:val="24"/>
          <w:u w:val="none"/>
          <w:lang w:val="bg-BG"/>
        </w:rPr>
        <w:t>към персонала</w:t>
      </w:r>
      <w:r w:rsidR="00CC384A">
        <w:rPr>
          <w:bCs/>
          <w:iCs/>
          <w:caps/>
          <w:sz w:val="24"/>
          <w:szCs w:val="24"/>
          <w:u w:val="none"/>
          <w:lang w:val="bg-BG"/>
        </w:rPr>
        <w:t xml:space="preserve"> </w:t>
      </w:r>
      <w:r w:rsidR="00AB0E82" w:rsidRPr="000B23FF">
        <w:rPr>
          <w:bCs/>
          <w:iCs/>
          <w:caps/>
          <w:sz w:val="24"/>
          <w:szCs w:val="24"/>
          <w:u w:val="none"/>
          <w:lang w:val="bg-BG"/>
        </w:rPr>
        <w:t>за</w:t>
      </w:r>
      <w:r w:rsidRPr="000B23FF">
        <w:rPr>
          <w:bCs/>
          <w:iCs/>
          <w:caps/>
          <w:sz w:val="24"/>
          <w:szCs w:val="24"/>
          <w:u w:val="none"/>
          <w:lang w:val="bg-BG"/>
        </w:rPr>
        <w:t xml:space="preserve"> ОСИГУРЯВАНЕ НА</w:t>
      </w:r>
      <w:r w:rsidRPr="00680C73">
        <w:rPr>
          <w:bCs/>
          <w:iCs/>
          <w:caps/>
          <w:sz w:val="24"/>
          <w:szCs w:val="24"/>
          <w:u w:val="none"/>
          <w:lang w:val="bg-BG"/>
        </w:rPr>
        <w:t xml:space="preserve"> ОХРАНИТЕЛНАТАДЕЙНОСТ</w:t>
      </w:r>
    </w:p>
    <w:p w:rsidR="0094572D" w:rsidRPr="00680C73" w:rsidRDefault="0094572D" w:rsidP="002324CE">
      <w:pPr>
        <w:tabs>
          <w:tab w:val="left" w:pos="720"/>
        </w:tabs>
        <w:ind w:firstLine="709"/>
        <w:jc w:val="both"/>
        <w:rPr>
          <w:lang w:val="bg-BG"/>
        </w:rPr>
      </w:pP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отговарят на изискванията на ЗЧОД;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осъществяват дейността си в съответствие с изискванията на ЗЧОД;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спазват всички разпоредби на трудовото и социално законодателство на Република България по отношение на ангажираните в изпълнението на договора свои служители;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en-US"/>
        </w:rPr>
      </w:pPr>
      <w:r w:rsidRPr="00680C73">
        <w:rPr>
          <w:lang w:val="bg-BG"/>
        </w:rPr>
        <w:tab/>
        <w:t>- Да бъдат въоръ</w:t>
      </w:r>
      <w:r w:rsidR="00BD638C" w:rsidRPr="00680C73">
        <w:rPr>
          <w:lang w:val="bg-BG"/>
        </w:rPr>
        <w:t>жен</w:t>
      </w:r>
      <w:r w:rsidR="00542F6D" w:rsidRPr="00680C73">
        <w:rPr>
          <w:lang w:val="bg-BG"/>
        </w:rPr>
        <w:t>и и оборудвани с помощни средства</w:t>
      </w:r>
      <w:r w:rsidR="00680C73" w:rsidRPr="00680C73">
        <w:rPr>
          <w:lang w:val="en-US"/>
        </w:rPr>
        <w:t>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бъдат физически здрави, дееспособни и годни да изпълняват охранителна дейност;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разполагат с независима комуникация с полицията и независима връзка за комуникация с другите охранители и между отделните постове;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>- Да познават отлично обекта и подходите към него;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 xml:space="preserve">- Да осъществяват пропускателен режим в обекта </w:t>
      </w:r>
      <w:r w:rsidRPr="00680C73">
        <w:rPr>
          <w:iCs/>
          <w:lang w:val="bg-BG"/>
        </w:rPr>
        <w:t xml:space="preserve">съобразно правилника за </w:t>
      </w:r>
      <w:r w:rsidRPr="00680C73">
        <w:rPr>
          <w:lang w:val="bg-BG"/>
        </w:rPr>
        <w:t xml:space="preserve">вътрешния </w:t>
      </w:r>
      <w:r w:rsidRPr="00680C73">
        <w:rPr>
          <w:iCs/>
          <w:lang w:val="bg-BG"/>
        </w:rPr>
        <w:t>ред, пропускателния режим на обекта</w:t>
      </w:r>
      <w:r w:rsidRPr="00680C73">
        <w:rPr>
          <w:lang w:val="bg-BG"/>
        </w:rPr>
        <w:t xml:space="preserve"> и разпорежданията на упълномощени служители на „Столичен Автотранспорт” ЕАД;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 xml:space="preserve">- Да извършват обходите </w:t>
      </w:r>
      <w:r w:rsidRPr="00680C73">
        <w:rPr>
          <w:iCs/>
          <w:lang w:val="bg-BG"/>
        </w:rPr>
        <w:t>с необходимата прецизност и</w:t>
      </w:r>
      <w:r w:rsidRPr="00680C73">
        <w:rPr>
          <w:bCs/>
          <w:iCs/>
          <w:lang w:val="bg-BG"/>
        </w:rPr>
        <w:t xml:space="preserve"> ефективност, </w:t>
      </w:r>
      <w:r w:rsidRPr="00680C73">
        <w:rPr>
          <w:lang w:val="bg-BG"/>
        </w:rPr>
        <w:t xml:space="preserve">по определения маршрут и с честота, съгласно плана за организация на охраната на отделните обекти и </w:t>
      </w:r>
      <w:r w:rsidRPr="00680C73">
        <w:rPr>
          <w:spacing w:val="-4"/>
          <w:lang w:val="bg-BG"/>
        </w:rPr>
        <w:t xml:space="preserve">с променливи интервали и </w:t>
      </w:r>
      <w:r w:rsidRPr="00680C73">
        <w:rPr>
          <w:spacing w:val="-5"/>
          <w:lang w:val="bg-BG"/>
        </w:rPr>
        <w:t>посоки във времето;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 xml:space="preserve">- Да предотвратяват проникването в обектите на външни лица без разрешение /пропуск от съответното длъжностно лице; </w:t>
      </w:r>
    </w:p>
    <w:p w:rsidR="000938AD" w:rsidRPr="00680C73" w:rsidRDefault="000938AD" w:rsidP="00CC384A">
      <w:pPr>
        <w:tabs>
          <w:tab w:val="left" w:pos="-4111"/>
        </w:tabs>
        <w:jc w:val="both"/>
        <w:rPr>
          <w:lang w:val="bg-BG"/>
        </w:rPr>
      </w:pPr>
      <w:r w:rsidRPr="00680C73">
        <w:rPr>
          <w:lang w:val="bg-BG"/>
        </w:rPr>
        <w:tab/>
        <w:t xml:space="preserve">- В случай на природно бедствие, пожар, авария, безредици от всякакъв характер и др., охранителите да съдействат и организират, съвместно със съответните длъжностни лица, евакуационните действия от обектите и друго необходимо. Действията да бъдат съобразени с вътрешната инструкция и изискванията на нормативните документи, за което охранителите да имат съответното обучение, включително да бъдат инструктирани за оказване на </w:t>
      </w:r>
      <w:proofErr w:type="spellStart"/>
      <w:r w:rsidRPr="00680C73">
        <w:rPr>
          <w:lang w:val="bg-BG"/>
        </w:rPr>
        <w:t>долекарска</w:t>
      </w:r>
      <w:proofErr w:type="spellEnd"/>
      <w:r w:rsidRPr="00680C73">
        <w:rPr>
          <w:lang w:val="bg-BG"/>
        </w:rPr>
        <w:t xml:space="preserve"> помощ;</w:t>
      </w:r>
    </w:p>
    <w:p w:rsidR="000938AD" w:rsidRPr="00680C73" w:rsidRDefault="000938AD" w:rsidP="00CC384A">
      <w:pPr>
        <w:tabs>
          <w:tab w:val="left" w:pos="-4111"/>
        </w:tabs>
        <w:jc w:val="both"/>
        <w:rPr>
          <w:b/>
          <w:color w:val="000000" w:themeColor="text1"/>
          <w:lang w:val="bg-BG"/>
        </w:rPr>
      </w:pPr>
      <w:r w:rsidRPr="00680C73">
        <w:rPr>
          <w:color w:val="000000" w:themeColor="text1"/>
          <w:lang w:val="bg-BG"/>
        </w:rPr>
        <w:tab/>
        <w:t>- В случаите на задействане на инсталираните охранителни системи в обекта, действията на охранителите да бъдат в съответствие с вътрешната инструкция, предоставена от ВЪЗЛОЖИТЕЛЯ;</w:t>
      </w:r>
    </w:p>
    <w:p w:rsidR="000938AD" w:rsidRPr="00680C73" w:rsidRDefault="006A1171" w:rsidP="00CC384A">
      <w:pPr>
        <w:tabs>
          <w:tab w:val="left" w:pos="-4111"/>
        </w:tabs>
        <w:jc w:val="both"/>
        <w:rPr>
          <w:lang w:val="bg-BG"/>
        </w:rPr>
      </w:pPr>
      <w:r>
        <w:rPr>
          <w:lang w:val="bg-BG"/>
        </w:rPr>
        <w:tab/>
      </w:r>
      <w:r w:rsidR="000938AD" w:rsidRPr="00680C73">
        <w:rPr>
          <w:lang w:val="bg-BG"/>
        </w:rPr>
        <w:t>- При организиране на охраната лицата, извършващи дейност по чл. 5 от ЗЧОД са длъжни да спазват изискванията на чл. 24, ал. (1) от  ЗЧОД.</w:t>
      </w:r>
    </w:p>
    <w:p w:rsidR="000938AD" w:rsidRPr="00680C73" w:rsidRDefault="000938AD" w:rsidP="002324CE">
      <w:pPr>
        <w:rPr>
          <w:lang w:val="bg-BG"/>
        </w:rPr>
      </w:pPr>
    </w:p>
    <w:p w:rsidR="00363AA5" w:rsidRPr="003271B8" w:rsidRDefault="003271B8" w:rsidP="00363AA5">
      <w:pPr>
        <w:shd w:val="clear" w:color="auto" w:fill="FFFFFF"/>
        <w:rPr>
          <w:color w:val="000000" w:themeColor="text1"/>
          <w:lang w:val="bg-BG" w:eastAsia="bg-BG"/>
        </w:rPr>
      </w:pPr>
      <w:r w:rsidRPr="003271B8">
        <w:rPr>
          <w:color w:val="000000" w:themeColor="text1"/>
          <w:lang w:val="bg-BG" w:eastAsia="bg-BG"/>
        </w:rPr>
        <w:t>Изготвил:</w:t>
      </w:r>
    </w:p>
    <w:p w:rsidR="003271B8" w:rsidRPr="003271B8" w:rsidRDefault="003271B8" w:rsidP="00363AA5">
      <w:pPr>
        <w:shd w:val="clear" w:color="auto" w:fill="FFFFFF"/>
        <w:rPr>
          <w:color w:val="000000" w:themeColor="text1"/>
          <w:lang w:val="bg-BG" w:eastAsia="bg-BG"/>
        </w:rPr>
      </w:pPr>
    </w:p>
    <w:p w:rsidR="003271B8" w:rsidRPr="003271B8" w:rsidRDefault="003271B8" w:rsidP="00363AA5">
      <w:pPr>
        <w:shd w:val="clear" w:color="auto" w:fill="FFFFFF"/>
        <w:rPr>
          <w:color w:val="000000" w:themeColor="text1"/>
          <w:lang w:val="bg-BG" w:eastAsia="bg-BG"/>
        </w:rPr>
      </w:pPr>
      <w:r w:rsidRPr="003271B8">
        <w:rPr>
          <w:color w:val="000000" w:themeColor="text1"/>
          <w:lang w:val="bg-BG" w:eastAsia="bg-BG"/>
        </w:rPr>
        <w:t>Васко Костадинов</w:t>
      </w:r>
    </w:p>
    <w:p w:rsidR="003271B8" w:rsidRPr="003271B8" w:rsidRDefault="003271B8" w:rsidP="00363AA5">
      <w:pPr>
        <w:shd w:val="clear" w:color="auto" w:fill="FFFFFF"/>
        <w:rPr>
          <w:color w:val="000000" w:themeColor="text1"/>
          <w:lang w:val="bg-BG" w:eastAsia="bg-BG"/>
        </w:rPr>
      </w:pPr>
      <w:r w:rsidRPr="003271B8">
        <w:rPr>
          <w:color w:val="000000" w:themeColor="text1"/>
          <w:lang w:val="bg-BG" w:eastAsia="bg-BG"/>
        </w:rPr>
        <w:t>Външен експерт от отдел „Сигурност” на Столична община</w:t>
      </w:r>
    </w:p>
    <w:sectPr w:rsidR="003271B8" w:rsidRPr="003271B8" w:rsidSect="00680C73">
      <w:footerReference w:type="default" r:id="rId8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7E" w:rsidRDefault="00502E7E" w:rsidP="004E1C94">
      <w:r>
        <w:separator/>
      </w:r>
    </w:p>
  </w:endnote>
  <w:endnote w:type="continuationSeparator" w:id="0">
    <w:p w:rsidR="00502E7E" w:rsidRDefault="00502E7E" w:rsidP="004E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94" w:rsidRDefault="00A945C4">
    <w:pPr>
      <w:pStyle w:val="Footer"/>
      <w:jc w:val="right"/>
    </w:pPr>
    <w:fldSimple w:instr="PAGE   \* MERGEFORMAT">
      <w:r w:rsidR="00E00B51" w:rsidRPr="00E00B51">
        <w:rPr>
          <w:noProof/>
          <w:lang w:val="bg-BG"/>
        </w:rPr>
        <w:t>4</w:t>
      </w:r>
    </w:fldSimple>
  </w:p>
  <w:p w:rsidR="004E1C94" w:rsidRDefault="004E1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7E" w:rsidRDefault="00502E7E" w:rsidP="004E1C94">
      <w:r>
        <w:separator/>
      </w:r>
    </w:p>
  </w:footnote>
  <w:footnote w:type="continuationSeparator" w:id="0">
    <w:p w:rsidR="00502E7E" w:rsidRDefault="00502E7E" w:rsidP="004E1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D53"/>
    <w:multiLevelType w:val="hybridMultilevel"/>
    <w:tmpl w:val="4FA6F4D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527CDA"/>
    <w:multiLevelType w:val="hybridMultilevel"/>
    <w:tmpl w:val="4A3E91A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8AD"/>
    <w:rsid w:val="00022545"/>
    <w:rsid w:val="000614E2"/>
    <w:rsid w:val="000938AD"/>
    <w:rsid w:val="000B23FF"/>
    <w:rsid w:val="000C793D"/>
    <w:rsid w:val="000F2AAA"/>
    <w:rsid w:val="00146C1D"/>
    <w:rsid w:val="001835F6"/>
    <w:rsid w:val="00197594"/>
    <w:rsid w:val="001A1011"/>
    <w:rsid w:val="001B53D4"/>
    <w:rsid w:val="001B5C36"/>
    <w:rsid w:val="001C4841"/>
    <w:rsid w:val="002324CE"/>
    <w:rsid w:val="0024189D"/>
    <w:rsid w:val="002524FE"/>
    <w:rsid w:val="00255E91"/>
    <w:rsid w:val="00280DD8"/>
    <w:rsid w:val="00285785"/>
    <w:rsid w:val="003271B8"/>
    <w:rsid w:val="003364B3"/>
    <w:rsid w:val="00363AA5"/>
    <w:rsid w:val="00380C35"/>
    <w:rsid w:val="003F4711"/>
    <w:rsid w:val="004E1C94"/>
    <w:rsid w:val="00502E7E"/>
    <w:rsid w:val="005316CF"/>
    <w:rsid w:val="00542F6D"/>
    <w:rsid w:val="00552FFF"/>
    <w:rsid w:val="005B0A80"/>
    <w:rsid w:val="006623B4"/>
    <w:rsid w:val="00680C73"/>
    <w:rsid w:val="00693DB4"/>
    <w:rsid w:val="006A1171"/>
    <w:rsid w:val="00703546"/>
    <w:rsid w:val="00740697"/>
    <w:rsid w:val="007C3791"/>
    <w:rsid w:val="007D2226"/>
    <w:rsid w:val="00830763"/>
    <w:rsid w:val="008430F9"/>
    <w:rsid w:val="00844F68"/>
    <w:rsid w:val="008456C9"/>
    <w:rsid w:val="008B4D6C"/>
    <w:rsid w:val="00926784"/>
    <w:rsid w:val="0094572D"/>
    <w:rsid w:val="009A2010"/>
    <w:rsid w:val="009E2D42"/>
    <w:rsid w:val="00A62D70"/>
    <w:rsid w:val="00A86B1B"/>
    <w:rsid w:val="00A945C4"/>
    <w:rsid w:val="00AB0E82"/>
    <w:rsid w:val="00AF30F4"/>
    <w:rsid w:val="00B06DAA"/>
    <w:rsid w:val="00B81B0B"/>
    <w:rsid w:val="00BA0C8B"/>
    <w:rsid w:val="00BA7AB8"/>
    <w:rsid w:val="00BD638C"/>
    <w:rsid w:val="00C056AE"/>
    <w:rsid w:val="00C56E80"/>
    <w:rsid w:val="00C57AA1"/>
    <w:rsid w:val="00C800F2"/>
    <w:rsid w:val="00CB11CE"/>
    <w:rsid w:val="00CC384A"/>
    <w:rsid w:val="00D9115B"/>
    <w:rsid w:val="00D933E8"/>
    <w:rsid w:val="00DC3E91"/>
    <w:rsid w:val="00E00B51"/>
    <w:rsid w:val="00E64A99"/>
    <w:rsid w:val="00E74F02"/>
    <w:rsid w:val="00EC3FD0"/>
    <w:rsid w:val="00EC7C6C"/>
    <w:rsid w:val="00ED380F"/>
    <w:rsid w:val="00F1065B"/>
    <w:rsid w:val="00F7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4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38AD"/>
    <w:pPr>
      <w:widowControl w:val="0"/>
      <w:jc w:val="center"/>
    </w:pPr>
    <w:rPr>
      <w:b/>
      <w:sz w:val="32"/>
      <w:szCs w:val="20"/>
      <w:u w:val="single"/>
      <w:lang w:val="en-AU"/>
    </w:rPr>
  </w:style>
  <w:style w:type="character" w:customStyle="1" w:styleId="TitleChar">
    <w:name w:val="Title Char"/>
    <w:link w:val="Title"/>
    <w:rsid w:val="000938AD"/>
    <w:rPr>
      <w:b/>
      <w:sz w:val="32"/>
      <w:u w:val="single"/>
      <w:lang w:val="en-AU" w:eastAsia="en-US" w:bidi="ar-SA"/>
    </w:rPr>
  </w:style>
  <w:style w:type="character" w:customStyle="1" w:styleId="a">
    <w:name w:val="Основен текст_"/>
    <w:link w:val="1"/>
    <w:locked/>
    <w:rsid w:val="000938A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0938AD"/>
    <w:pPr>
      <w:shd w:val="clear" w:color="auto" w:fill="FFFFFF"/>
      <w:spacing w:before="2880" w:line="240" w:lineRule="atLeast"/>
      <w:ind w:hanging="360"/>
      <w:jc w:val="center"/>
    </w:pPr>
    <w:rPr>
      <w:sz w:val="23"/>
      <w:szCs w:val="23"/>
      <w:lang w:val="bg-BG" w:eastAsia="bg-BG"/>
    </w:rPr>
  </w:style>
  <w:style w:type="paragraph" w:styleId="BodyTextIndent">
    <w:name w:val="Body Text Indent"/>
    <w:basedOn w:val="Normal"/>
    <w:link w:val="BodyTextIndentChar"/>
    <w:rsid w:val="00693DB4"/>
    <w:pPr>
      <w:ind w:firstLine="1134"/>
      <w:jc w:val="both"/>
    </w:pPr>
    <w:rPr>
      <w:rFonts w:ascii="Arial" w:eastAsia="MS Mincho" w:hAnsi="Arial"/>
      <w:sz w:val="28"/>
      <w:szCs w:val="20"/>
      <w:lang w:val="bg-BG" w:eastAsia="zh-CN"/>
    </w:rPr>
  </w:style>
  <w:style w:type="character" w:customStyle="1" w:styleId="BodyTextIndentChar">
    <w:name w:val="Body Text Indent Char"/>
    <w:link w:val="BodyTextIndent"/>
    <w:rsid w:val="00693DB4"/>
    <w:rPr>
      <w:rFonts w:ascii="Arial" w:eastAsia="MS Mincho" w:hAnsi="Arial"/>
      <w:sz w:val="28"/>
      <w:lang w:eastAsia="zh-CN"/>
    </w:rPr>
  </w:style>
  <w:style w:type="paragraph" w:styleId="Header">
    <w:name w:val="header"/>
    <w:basedOn w:val="Normal"/>
    <w:link w:val="HeaderChar"/>
    <w:rsid w:val="004E1C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E1C9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4E1C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E1C94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8661-CD10-4D43-9C73-E11E02F6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vanio</dc:creator>
  <cp:lastModifiedBy>diana</cp:lastModifiedBy>
  <cp:revision>12</cp:revision>
  <cp:lastPrinted>2017-05-17T05:45:00Z</cp:lastPrinted>
  <dcterms:created xsi:type="dcterms:W3CDTF">2017-01-09T12:36:00Z</dcterms:created>
  <dcterms:modified xsi:type="dcterms:W3CDTF">2017-05-17T05:45:00Z</dcterms:modified>
</cp:coreProperties>
</file>